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4BC2" w14:textId="33060AAE" w:rsidR="00C15789" w:rsidRDefault="00ED464A" w:rsidP="00ED464A">
      <w:pPr>
        <w:jc w:val="center"/>
        <w:rPr>
          <w:rFonts w:ascii="Times New Roman" w:hAnsi="Times New Roman" w:cs="Times New Roman"/>
          <w:sz w:val="36"/>
          <w:szCs w:val="36"/>
        </w:rPr>
      </w:pPr>
      <w:r w:rsidRPr="00082130">
        <w:rPr>
          <w:rFonts w:ascii="Times New Roman" w:hAnsi="Times New Roman" w:cs="Times New Roman"/>
          <w:sz w:val="36"/>
          <w:szCs w:val="36"/>
        </w:rPr>
        <w:t>Highlights</w:t>
      </w:r>
    </w:p>
    <w:p w14:paraId="10C908D1" w14:textId="0FD7AFAC" w:rsidR="005061F2" w:rsidRDefault="005061F2" w:rsidP="005061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061F2">
        <w:rPr>
          <w:rFonts w:ascii="Times New Roman" w:hAnsi="Times New Roman" w:cs="Times New Roman"/>
          <w:sz w:val="20"/>
          <w:szCs w:val="20"/>
        </w:rPr>
        <w:t>576 studies were reviewed, focusing on SAP across various dimensions</w:t>
      </w:r>
    </w:p>
    <w:p w14:paraId="3E9FF1D4" w14:textId="73E385A1" w:rsidR="005061F2" w:rsidRPr="005061F2" w:rsidRDefault="005061F2" w:rsidP="005061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061F2">
        <w:rPr>
          <w:rFonts w:ascii="Times New Roman" w:hAnsi="Times New Roman" w:cs="Times New Roman"/>
          <w:sz w:val="20"/>
          <w:szCs w:val="20"/>
        </w:rPr>
        <w:t>Age, gender, motivation, and self-efficacy impact academic performance</w:t>
      </w:r>
    </w:p>
    <w:p w14:paraId="190D263D" w14:textId="28BEA92C" w:rsidR="005061F2" w:rsidRPr="005061F2" w:rsidRDefault="005061F2" w:rsidP="005061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061F2">
        <w:rPr>
          <w:rFonts w:ascii="Times New Roman" w:hAnsi="Times New Roman" w:cs="Times New Roman"/>
          <w:sz w:val="20"/>
          <w:szCs w:val="20"/>
        </w:rPr>
        <w:t xml:space="preserve">Parental education, income, and involvement are </w:t>
      </w:r>
      <w:r>
        <w:rPr>
          <w:rFonts w:ascii="Times New Roman" w:hAnsi="Times New Roman" w:cs="Times New Roman"/>
          <w:sz w:val="20"/>
          <w:szCs w:val="20"/>
        </w:rPr>
        <w:t>crucial</w:t>
      </w:r>
      <w:r w:rsidRPr="005061F2">
        <w:rPr>
          <w:rFonts w:ascii="Times New Roman" w:hAnsi="Times New Roman" w:cs="Times New Roman"/>
          <w:sz w:val="20"/>
          <w:szCs w:val="20"/>
        </w:rPr>
        <w:t xml:space="preserve"> family influences on SAP</w:t>
      </w:r>
    </w:p>
    <w:p w14:paraId="2880ABEE" w14:textId="25C0BE88" w:rsidR="005061F2" w:rsidRPr="005061F2" w:rsidRDefault="005061F2" w:rsidP="005061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061F2">
        <w:rPr>
          <w:rFonts w:ascii="Times New Roman" w:hAnsi="Times New Roman" w:cs="Times New Roman"/>
          <w:sz w:val="20"/>
          <w:szCs w:val="20"/>
        </w:rPr>
        <w:t xml:space="preserve">Teacher qualifications, self-efficacy, and teaching methods are </w:t>
      </w:r>
      <w:r>
        <w:rPr>
          <w:rFonts w:ascii="Times New Roman" w:hAnsi="Times New Roman" w:cs="Times New Roman"/>
          <w:sz w:val="20"/>
          <w:szCs w:val="20"/>
        </w:rPr>
        <w:t>key</w:t>
      </w:r>
      <w:r w:rsidRPr="005061F2">
        <w:rPr>
          <w:rFonts w:ascii="Times New Roman" w:hAnsi="Times New Roman" w:cs="Times New Roman"/>
          <w:sz w:val="20"/>
          <w:szCs w:val="20"/>
        </w:rPr>
        <w:t xml:space="preserve"> school factors</w:t>
      </w:r>
    </w:p>
    <w:p w14:paraId="098C385E" w14:textId="61F9667C" w:rsidR="005061F2" w:rsidRPr="005061F2" w:rsidRDefault="005061F2" w:rsidP="005061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061F2">
        <w:rPr>
          <w:rFonts w:ascii="Times New Roman" w:hAnsi="Times New Roman" w:cs="Times New Roman"/>
          <w:sz w:val="20"/>
          <w:szCs w:val="20"/>
        </w:rPr>
        <w:t xml:space="preserve">Peer relationships, social support, and tutoring are </w:t>
      </w:r>
      <w:r>
        <w:rPr>
          <w:rFonts w:ascii="Times New Roman" w:hAnsi="Times New Roman" w:cs="Times New Roman"/>
          <w:sz w:val="20"/>
          <w:szCs w:val="20"/>
        </w:rPr>
        <w:t>vital</w:t>
      </w:r>
      <w:r w:rsidRPr="005061F2">
        <w:rPr>
          <w:rFonts w:ascii="Times New Roman" w:hAnsi="Times New Roman" w:cs="Times New Roman"/>
          <w:sz w:val="20"/>
          <w:szCs w:val="20"/>
        </w:rPr>
        <w:t xml:space="preserve"> social influences on SAP</w:t>
      </w:r>
    </w:p>
    <w:sectPr w:rsidR="005061F2" w:rsidRPr="0050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D015F"/>
    <w:multiLevelType w:val="hybridMultilevel"/>
    <w:tmpl w:val="B1941CE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3NLU0NTaxtDQwMzdV0lEKTi0uzszPAykwrAUA+b0P+iwAAAA="/>
  </w:docVars>
  <w:rsids>
    <w:rsidRoot w:val="00C15789"/>
    <w:rsid w:val="00082130"/>
    <w:rsid w:val="00386ADE"/>
    <w:rsid w:val="005061F2"/>
    <w:rsid w:val="006F3687"/>
    <w:rsid w:val="00C15789"/>
    <w:rsid w:val="00D75EA4"/>
    <w:rsid w:val="00E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4B72"/>
  <w15:chartTrackingRefBased/>
  <w15:docId w15:val="{F54D78F1-9786-4A71-A58E-42B44725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5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78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78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78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7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789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789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789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789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789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789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15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 王</dc:creator>
  <cp:keywords/>
  <dc:description/>
  <cp:lastModifiedBy>Chen Chwen Jen</cp:lastModifiedBy>
  <cp:revision>8</cp:revision>
  <dcterms:created xsi:type="dcterms:W3CDTF">2024-09-15T09:52:00Z</dcterms:created>
  <dcterms:modified xsi:type="dcterms:W3CDTF">2024-09-25T05:37:00Z</dcterms:modified>
</cp:coreProperties>
</file>